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7B151" w14:textId="77777777" w:rsidR="000772EF" w:rsidRPr="000772EF" w:rsidRDefault="000772EF" w:rsidP="000772EF">
      <w:r w:rsidRPr="000772EF">
        <w:t xml:space="preserve">Első és talán legfrissebb történés, hogy Urbán Luca is csatlakozott a projekthez, így immáron Martin, Eszter és Imre mellett Luca is a csapat tagjává vált! Az angol tudásának nagy hasznát fogjuk venni és előre is hála és köszönet a jövőbeni munkájáért, de ez természetesen mindenkire vonatkozik, aki jelen van és segíti az akadálymentesítést, akár a digitális, akár a fizikai térben! </w:t>
      </w:r>
      <w:r w:rsidRPr="000772EF">
        <w:rPr>
          <w:rFonts w:ascii="Segoe UI Emoji" w:hAnsi="Segoe UI Emoji" w:cs="Segoe UI Emoji"/>
        </w:rPr>
        <w:t>🫂</w:t>
      </w:r>
    </w:p>
    <w:p w14:paraId="3D8A5D39" w14:textId="77777777" w:rsidR="000772EF" w:rsidRPr="000772EF" w:rsidRDefault="000772EF" w:rsidP="000772EF">
      <w:r w:rsidRPr="000772EF">
        <w:t> </w:t>
      </w:r>
    </w:p>
    <w:p w14:paraId="002723A9" w14:textId="77777777" w:rsidR="000772EF" w:rsidRPr="000772EF" w:rsidRDefault="000772EF" w:rsidP="000772EF">
      <w:r w:rsidRPr="000772EF">
        <w:t>A projektekkel nem időrendi sorrendben haladok, jelzem, ami lezárult, ami még aktív és azt is, ami egyelőre eredménytelen.</w:t>
      </w:r>
    </w:p>
    <w:p w14:paraId="788FB699" w14:textId="77777777" w:rsidR="000772EF" w:rsidRPr="000772EF" w:rsidRDefault="000772EF" w:rsidP="000772EF">
      <w:pPr>
        <w:numPr>
          <w:ilvl w:val="0"/>
          <w:numId w:val="1"/>
        </w:numPr>
      </w:pPr>
      <w:r w:rsidRPr="000772EF">
        <w:t>Ferencvárosi Thaly Kálmán utca – Balázs Béla utca kereszteződésének akadálymentességi problémái:</w:t>
      </w:r>
      <w:r w:rsidRPr="000772EF">
        <w:br/>
        <w:t xml:space="preserve">A legsúlyosabb probléma, hogy a taktilis sávba oszlopokat helyeztek, ezeket elszórva, nem egy sávba, egymás mellé, de ez lényegtelen is, mert balesetveszélyes! Több probléma is felfedezhető azokon a képeken, melyeket a Ferencvárosi önkormányzat a facebook oldalára feltöltött. Ezeket egy levélben részleteztük, majd elküldtük az önkormányzat weboldalán fellelhető összes mail címre. Egyelőre válasz nem érkezett, csak egy automata üzenet, miszerint regisztrálták a megkeresésünket. Az elküldött levél és a kimentett </w:t>
      </w:r>
      <w:proofErr w:type="spellStart"/>
      <w:r w:rsidRPr="000772EF">
        <w:t>outlook</w:t>
      </w:r>
      <w:proofErr w:type="spellEnd"/>
      <w:r w:rsidRPr="000772EF">
        <w:t xml:space="preserve"> file a közös/akadálymentesítés/aktív/</w:t>
      </w:r>
      <w:proofErr w:type="spellStart"/>
      <w:r w:rsidRPr="000772EF">
        <w:t>ferencváros</w:t>
      </w:r>
      <w:proofErr w:type="spellEnd"/>
      <w:r w:rsidRPr="000772EF">
        <w:t xml:space="preserve"> könyvtárban bárki számára szabadon megtekinthető.</w:t>
      </w:r>
    </w:p>
    <w:p w14:paraId="3C5D123B" w14:textId="77777777" w:rsidR="000772EF" w:rsidRPr="000772EF" w:rsidRDefault="000772EF" w:rsidP="000772EF">
      <w:pPr>
        <w:numPr>
          <w:ilvl w:val="0"/>
          <w:numId w:val="1"/>
        </w:numPr>
      </w:pPr>
      <w:proofErr w:type="spellStart"/>
      <w:r w:rsidRPr="000772EF">
        <w:t>Voxa</w:t>
      </w:r>
      <w:proofErr w:type="spellEnd"/>
      <w:r w:rsidRPr="000772EF">
        <w:t xml:space="preserve"> hangos és e-könyv streaming szolgáltatás akadálymentességi hibáinak jelzése:</w:t>
      </w:r>
      <w:r w:rsidRPr="000772EF">
        <w:br/>
        <w:t xml:space="preserve">A </w:t>
      </w:r>
      <w:proofErr w:type="spellStart"/>
      <w:r w:rsidRPr="000772EF">
        <w:t>Voxa</w:t>
      </w:r>
      <w:proofErr w:type="spellEnd"/>
      <w:r w:rsidRPr="000772EF">
        <w:t xml:space="preserve"> egy Magyarországon frissen megjelent szolgáltatás, mely e-könyvek és hangoskönyvek olvasását, hallgatását teszi lehetővé egy bizonyos havidíjért cserébe. Ugyan van nekünk egy MVGYOSZ hangoskönyvtárunk, de a cég szerződésben áll a </w:t>
      </w:r>
      <w:proofErr w:type="spellStart"/>
      <w:r w:rsidRPr="000772EF">
        <w:t>librivel</w:t>
      </w:r>
      <w:proofErr w:type="spellEnd"/>
      <w:r w:rsidRPr="000772EF">
        <w:t xml:space="preserve"> és több kiadóval is terveznek szerződni, így a friss anyagok reményeink szerint hamarabb felkerülnek majd. Egyelőre viszont a weboldal és a telefonos alkalmazás is szenved kisebb-nagyobb hiányosságoktól. Ugyan nem használhatatlan, de tény, ennél többet várunk 2025-ben. A weboldalon fellelhető kapcsolat felvételi űrlap segítségével felvettem velük a kapcsolatot, majd egy hölgy válaszolt és a </w:t>
      </w:r>
      <w:hyperlink r:id="rId5" w:history="1">
        <w:r w:rsidRPr="000772EF">
          <w:rPr>
            <w:rStyle w:val="Hiperhivatkozs"/>
          </w:rPr>
          <w:t>titkarsag@voxa.hu</w:t>
        </w:r>
      </w:hyperlink>
      <w:r w:rsidRPr="000772EF">
        <w:t xml:space="preserve"> címre irányított. Egyelőre várjuk a választ. A levelezés a fentebb írt formátumokban, </w:t>
      </w:r>
      <w:proofErr w:type="spellStart"/>
      <w:r w:rsidRPr="000772EF">
        <w:t>word</w:t>
      </w:r>
      <w:proofErr w:type="spellEnd"/>
      <w:r w:rsidRPr="000772EF">
        <w:t xml:space="preserve">, </w:t>
      </w:r>
      <w:proofErr w:type="spellStart"/>
      <w:r w:rsidRPr="000772EF">
        <w:t>outlook</w:t>
      </w:r>
      <w:proofErr w:type="spellEnd"/>
      <w:r w:rsidRPr="000772EF">
        <w:t xml:space="preserve"> file megtalálható a közös/akadálymentesítés/aktív/</w:t>
      </w:r>
      <w:proofErr w:type="spellStart"/>
      <w:r w:rsidRPr="000772EF">
        <w:t>voxa</w:t>
      </w:r>
      <w:proofErr w:type="spellEnd"/>
      <w:r w:rsidRPr="000772EF">
        <w:t xml:space="preserve"> könyvtárban.</w:t>
      </w:r>
    </w:p>
    <w:p w14:paraId="59913307" w14:textId="77777777" w:rsidR="000772EF" w:rsidRPr="000772EF" w:rsidRDefault="000772EF" w:rsidP="000772EF">
      <w:pPr>
        <w:numPr>
          <w:ilvl w:val="0"/>
          <w:numId w:val="1"/>
        </w:numPr>
      </w:pPr>
      <w:r w:rsidRPr="000772EF">
        <w:t>Erste Bank akadálymentes kártya személyes interjú sorozat:</w:t>
      </w:r>
      <w:r w:rsidRPr="000772EF">
        <w:br/>
        <w:t xml:space="preserve">Az Erste volt, aki elsőként reagált az augusztus elején kiküldött levelünkre, miszerint az új akadálymentességi szabályozás betartásában szívesen segítünk, együttműködünk a látássérültek ügyfélélményének növelése érdekében. Jelenleg egy akadálymentes kártyát szeretnének létrehozni, melyen jól tapinthatóak a jelölések, megkülönböztethető a hitel és bankkártyák egymástól. Ennek </w:t>
      </w:r>
      <w:r w:rsidRPr="000772EF">
        <w:lastRenderedPageBreak/>
        <w:t>érdekében egy személyes interjú sorozatot szeretnének lefolytatni az egyesület irodájában, ahol a digitális és a személyes ügyintézéssel kapcsolatban is tesznek fel kérdéseket, felmérik a felhasználói tapasztalatokat és lehetőséget adnak a kártyák megtekintésére is. Ebből az első kör már lezajlott, köszönöm azon kollégáknak, akik ezen a levelezésen rajta vannak és részt vettek az interjún, ez által segítették a bank és az egyesület munkáját, együttműködését! A második kör, ami egyben a lezárása is a projektnek, hamarosan megtörténik.</w:t>
      </w:r>
    </w:p>
    <w:p w14:paraId="325F8C54" w14:textId="77777777" w:rsidR="000772EF" w:rsidRPr="000772EF" w:rsidRDefault="000772EF" w:rsidP="000772EF">
      <w:pPr>
        <w:numPr>
          <w:ilvl w:val="0"/>
          <w:numId w:val="1"/>
        </w:numPr>
      </w:pPr>
      <w:r w:rsidRPr="000772EF">
        <w:t>Erste akadálymentes kérdőív:</w:t>
      </w:r>
      <w:r w:rsidRPr="000772EF">
        <w:br/>
        <w:t>Szintén az Erste részéről futott be egy kérdőív, melyet ma kiküldtem, ebben főleg az ATM-ek akadálymentességére fókuszálnak. Szeretnék, ha ezt a kérdőívet átnéznénk, mennyire akadálymentes, ugyanis nem a szabványos megoldásokkal dolgoznak, mint Google, Microsoft, hanem egy külső cég biztosítja nekik a platformot a kérdőívek elkészítésére.</w:t>
      </w:r>
    </w:p>
    <w:p w14:paraId="169744DD" w14:textId="77777777" w:rsidR="000772EF" w:rsidRPr="000772EF" w:rsidRDefault="000772EF" w:rsidP="000772EF">
      <w:pPr>
        <w:numPr>
          <w:ilvl w:val="0"/>
          <w:numId w:val="1"/>
        </w:numPr>
      </w:pPr>
      <w:r w:rsidRPr="000772EF">
        <w:t xml:space="preserve">új </w:t>
      </w:r>
      <w:proofErr w:type="spellStart"/>
      <w:r w:rsidRPr="000772EF">
        <w:t>neptun</w:t>
      </w:r>
      <w:proofErr w:type="spellEnd"/>
      <w:r w:rsidRPr="000772EF">
        <w:t>:</w:t>
      </w:r>
      <w:r w:rsidRPr="000772EF">
        <w:br/>
        <w:t xml:space="preserve">Mindenki kedvence, aki találkozott már vele, sosem felejti el azokat a pillanatokat, melyeket a felület társaságában töltött. Még november 5-én érkezett személyesen a felkérés, majd pár napra rá, írásban is megerősítést nyert, hogy a </w:t>
      </w:r>
      <w:proofErr w:type="spellStart"/>
      <w:r w:rsidRPr="000772EF">
        <w:t>neptun</w:t>
      </w:r>
      <w:proofErr w:type="spellEnd"/>
      <w:r w:rsidRPr="000772EF">
        <w:t xml:space="preserve"> fejlesztői, szeretnék, ha együttműködnénk velük, megvizsgálnánk a még nem publikus új design képernyőolvasóval való használhatóságát. A tegnapi nap folyamán meg is érkezett a teszt felület, ha időm engedi és időben végzek az oktatással, még ma szét küldöm. Nem mellesleg egy workshop megtartására is felkértek bennünket. Ha kiteszteltük az új felületet, a hibákat szeretnék, ha személyesen is prezentálnánk, valamint azon </w:t>
      </w:r>
      <w:proofErr w:type="spellStart"/>
      <w:r w:rsidRPr="000772EF">
        <w:t>ux</w:t>
      </w:r>
      <w:proofErr w:type="spellEnd"/>
      <w:r w:rsidRPr="000772EF">
        <w:t xml:space="preserve"> </w:t>
      </w:r>
      <w:proofErr w:type="spellStart"/>
      <w:r w:rsidRPr="000772EF">
        <w:t>designer</w:t>
      </w:r>
      <w:proofErr w:type="spellEnd"/>
      <w:r w:rsidRPr="000772EF">
        <w:t xml:space="preserve"> kollégáknak, akik még nem láttak képernyőolvasót, sem vakot, bemutatnánk, hogy miként kezeljük a felületet, így ők is megbizonyosodnának arról, hogy amit leírtunk, tényleg probléma, nem csak vicceltünk. </w:t>
      </w:r>
      <w:r w:rsidRPr="000772EF">
        <w:rPr>
          <w:rFonts w:ascii="Segoe UI Emoji" w:hAnsi="Segoe UI Emoji" w:cs="Segoe UI Emoji"/>
        </w:rPr>
        <w:t>😊</w:t>
      </w:r>
    </w:p>
    <w:p w14:paraId="44399DAA" w14:textId="77777777" w:rsidR="000772EF" w:rsidRPr="000772EF" w:rsidRDefault="000772EF" w:rsidP="000772EF">
      <w:pPr>
        <w:numPr>
          <w:ilvl w:val="0"/>
          <w:numId w:val="1"/>
        </w:numPr>
      </w:pPr>
      <w:r w:rsidRPr="000772EF">
        <w:t>Közösségi koordinátori hálózat weboldala:</w:t>
      </w:r>
      <w:r w:rsidRPr="000772EF">
        <w:br/>
        <w:t>Erről sem feledkeztem meg, át fogom nézni, de szintén várom mindenki visszajelzését, aki megkapta Eszter levelét! Nyugodtan nézzetek rá és szedjük össze, amit tapasztalunk.</w:t>
      </w:r>
    </w:p>
    <w:p w14:paraId="71625241" w14:textId="77777777" w:rsidR="000772EF" w:rsidRPr="000772EF" w:rsidRDefault="000772EF" w:rsidP="000772EF">
      <w:r w:rsidRPr="000772EF">
        <w:t> </w:t>
      </w:r>
    </w:p>
    <w:p w14:paraId="63FA7D19" w14:textId="77777777" w:rsidR="000772EF" w:rsidRPr="000772EF" w:rsidRDefault="000772EF" w:rsidP="000772EF">
      <w:r w:rsidRPr="000772EF">
        <w:t xml:space="preserve">Ez nagyjából az elmúlt másfél hónap eredménye. Ha ide vesszük azt a két akadálymentesítési workshopot is, melyeken megjelent az egyesület, nevesítve 2025. 10. 10-én a Service Design Day, valamint 2025. 11. 05-én a Budapest </w:t>
      </w:r>
      <w:proofErr w:type="spellStart"/>
      <w:r w:rsidRPr="000772EF">
        <w:t>Accessibility</w:t>
      </w:r>
      <w:proofErr w:type="spellEnd"/>
      <w:r w:rsidRPr="000772EF">
        <w:t xml:space="preserve"> </w:t>
      </w:r>
      <w:proofErr w:type="spellStart"/>
      <w:r w:rsidRPr="000772EF">
        <w:t>Meetup</w:t>
      </w:r>
      <w:proofErr w:type="spellEnd"/>
      <w:r w:rsidRPr="000772EF">
        <w:t>-ot, akkor ez szerintem egy már szabad szemmel is jól látható adatmennyiség az akadálymentesség témakörében.</w:t>
      </w:r>
    </w:p>
    <w:p w14:paraId="1B9E2118" w14:textId="77777777" w:rsidR="000772EF" w:rsidRPr="000772EF" w:rsidRDefault="000772EF" w:rsidP="000772EF">
      <w:r w:rsidRPr="000772EF">
        <w:t xml:space="preserve">Ha bármilyen kérdés felmerülne, ne habozzatok feltenni! </w:t>
      </w:r>
      <w:r w:rsidRPr="000772EF">
        <w:rPr>
          <w:rFonts w:ascii="Segoe UI Emoji" w:hAnsi="Segoe UI Emoji" w:cs="Segoe UI Emoji"/>
        </w:rPr>
        <w:t>😊</w:t>
      </w:r>
    </w:p>
    <w:p w14:paraId="1C68569C" w14:textId="77777777" w:rsidR="000772EF" w:rsidRPr="000772EF" w:rsidRDefault="000772EF" w:rsidP="000772EF">
      <w:r w:rsidRPr="000772EF">
        <w:lastRenderedPageBreak/>
        <w:t>Üdvözlettel:</w:t>
      </w:r>
    </w:p>
    <w:p w14:paraId="69CF5DAF" w14:textId="77777777" w:rsidR="000772EF" w:rsidRPr="000772EF" w:rsidRDefault="000772EF" w:rsidP="000772EF">
      <w:r w:rsidRPr="000772EF">
        <w:t>Pásztor Tibor</w:t>
      </w:r>
    </w:p>
    <w:p w14:paraId="5349F98F" w14:textId="77777777" w:rsidR="000772EF" w:rsidRPr="000772EF" w:rsidRDefault="000772EF" w:rsidP="000772EF">
      <w:r w:rsidRPr="000772EF">
        <w:t>Vakok és Gyengénlátók Hermina Egyesülete (VGYHE)</w:t>
      </w:r>
    </w:p>
    <w:p w14:paraId="57F7CDDF" w14:textId="77777777" w:rsidR="000772EF" w:rsidRPr="000772EF" w:rsidRDefault="000772EF" w:rsidP="000772EF">
      <w:r w:rsidRPr="000772EF">
        <w:t xml:space="preserve">E-mail: </w:t>
      </w:r>
      <w:hyperlink r:id="rId6" w:history="1">
        <w:r w:rsidRPr="000772EF">
          <w:rPr>
            <w:rStyle w:val="Hiperhivatkozs"/>
          </w:rPr>
          <w:t>pasztor.tibor@herminaegyesulet.hu</w:t>
        </w:r>
      </w:hyperlink>
    </w:p>
    <w:p w14:paraId="118B02B6" w14:textId="77777777" w:rsidR="0009535B" w:rsidRDefault="0009535B"/>
    <w:sectPr w:rsidR="00095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179DD"/>
    <w:multiLevelType w:val="multilevel"/>
    <w:tmpl w:val="C77A1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126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2EF"/>
    <w:rsid w:val="000772EF"/>
    <w:rsid w:val="0009535B"/>
    <w:rsid w:val="002323EC"/>
    <w:rsid w:val="002B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BB4B8"/>
  <w15:chartTrackingRefBased/>
  <w15:docId w15:val="{FCCCBBF0-8E13-438D-A3DD-99249A40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772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772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772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772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772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772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772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772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772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772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772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772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772E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772E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772E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772E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772E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772E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772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77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772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77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772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772E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772E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772E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772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772E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772EF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0772EF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77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sztor.tibor@herminaegyesulet.hu" TargetMode="External"/><Relationship Id="rId5" Type="http://schemas.openxmlformats.org/officeDocument/2006/relationships/hyperlink" Target="mailto:titkarsag@voxa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Bence Bukta</dc:creator>
  <cp:keywords/>
  <dc:description/>
  <cp:lastModifiedBy>Bence Bukta</cp:lastModifiedBy>
  <cp:revision>1</cp:revision>
  <dcterms:created xsi:type="dcterms:W3CDTF">2025-11-25T15:21:00Z</dcterms:created>
  <dcterms:modified xsi:type="dcterms:W3CDTF">2025-11-25T15:22:00Z</dcterms:modified>
</cp:coreProperties>
</file>